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</w:t>
      </w:r>
      <w:r w:rsidR="00E27C24">
        <w:rPr>
          <w:rFonts w:ascii="Times New Roman" w:hAnsi="Times New Roman" w:cs="Times New Roman"/>
          <w:sz w:val="28"/>
          <w:szCs w:val="28"/>
        </w:rPr>
        <w:t>межведомственной комиссии Владимирской области по противодействию нелегальной занятости в муниципальном образовании Гусь-Хрустальный район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7C24">
        <w:rPr>
          <w:rFonts w:ascii="Times New Roman" w:hAnsi="Times New Roman" w:cs="Times New Roman"/>
          <w:sz w:val="24"/>
          <w:szCs w:val="24"/>
        </w:rPr>
        <w:t xml:space="preserve"> </w:t>
      </w:r>
      <w:r w:rsidR="00DE19A5">
        <w:rPr>
          <w:rFonts w:ascii="Times New Roman" w:hAnsi="Times New Roman" w:cs="Times New Roman"/>
          <w:sz w:val="24"/>
          <w:szCs w:val="24"/>
        </w:rPr>
        <w:t>25 марта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202</w:t>
      </w:r>
      <w:r w:rsidR="00DE19A5">
        <w:rPr>
          <w:rFonts w:ascii="Times New Roman" w:hAnsi="Times New Roman" w:cs="Times New Roman"/>
          <w:sz w:val="24"/>
          <w:szCs w:val="24"/>
        </w:rPr>
        <w:t>5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77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357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77C"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 w:rsidRPr="0083577C">
        <w:rPr>
          <w:rFonts w:ascii="Times New Roman" w:hAnsi="Times New Roman" w:cs="Times New Roman"/>
          <w:sz w:val="24"/>
          <w:szCs w:val="24"/>
        </w:rPr>
        <w:t xml:space="preserve">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10 час.</w:t>
      </w:r>
      <w:r w:rsidR="00A110C3">
        <w:rPr>
          <w:rFonts w:ascii="Times New Roman" w:hAnsi="Times New Roman" w:cs="Times New Roman"/>
          <w:sz w:val="24"/>
          <w:szCs w:val="24"/>
        </w:rPr>
        <w:t>0</w:t>
      </w:r>
      <w:r w:rsidR="00E06177" w:rsidRPr="0083577C">
        <w:rPr>
          <w:rFonts w:ascii="Times New Roman" w:hAnsi="Times New Roman" w:cs="Times New Roman"/>
          <w:sz w:val="24"/>
          <w:szCs w:val="24"/>
        </w:rPr>
        <w:t>0 мин.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Pr="000015CB" w:rsidRDefault="00E06177" w:rsidP="008F6B9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B9B">
        <w:rPr>
          <w:rFonts w:ascii="Times New Roman" w:hAnsi="Times New Roman" w:cs="Times New Roman"/>
          <w:sz w:val="28"/>
        </w:rPr>
        <w:t>Скворцов Евгений Алексеевич – начальник муниципального казенного учреждения «Управление по вопросам развития промышленности, сельского хозяйства и предпринимательства муниципального образования Гусь-Хрустальный район», заместитель председателя рабочей группы.</w:t>
      </w:r>
    </w:p>
    <w:p w:rsidR="00DE19A5" w:rsidRPr="00847DD6" w:rsidRDefault="001E4C5C" w:rsidP="00DE19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2.Заслушивание</w:t>
      </w:r>
      <w:r w:rsidR="008F6B9B" w:rsidRPr="008F6B9B">
        <w:rPr>
          <w:rFonts w:ascii="Times New Roman" w:hAnsi="Times New Roman" w:cs="Times New Roman"/>
          <w:sz w:val="28"/>
          <w:szCs w:val="28"/>
        </w:rPr>
        <w:t xml:space="preserve"> </w:t>
      </w:r>
      <w:r w:rsidR="008F6B9B">
        <w:rPr>
          <w:rFonts w:ascii="Times New Roman" w:hAnsi="Times New Roman" w:cs="Times New Roman"/>
          <w:sz w:val="28"/>
          <w:szCs w:val="28"/>
        </w:rPr>
        <w:t>информации представителя Управления Федеральной налоговой службы по Владимирской области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B9B">
        <w:rPr>
          <w:rFonts w:ascii="Times New Roman" w:hAnsi="Times New Roman" w:cs="Times New Roman"/>
          <w:sz w:val="28"/>
        </w:rPr>
        <w:t>Ислямовой</w:t>
      </w:r>
      <w:proofErr w:type="spellEnd"/>
      <w:r w:rsidR="008F6B9B">
        <w:rPr>
          <w:rFonts w:ascii="Times New Roman" w:hAnsi="Times New Roman" w:cs="Times New Roman"/>
          <w:sz w:val="28"/>
        </w:rPr>
        <w:t xml:space="preserve"> Натальи Владимировны - главный </w:t>
      </w:r>
      <w:r w:rsidR="008F6B9B" w:rsidRPr="000015CB">
        <w:rPr>
          <w:rFonts w:ascii="Times New Roman" w:hAnsi="Times New Roman" w:cs="Times New Roman"/>
          <w:sz w:val="28"/>
        </w:rPr>
        <w:t>государственный</w:t>
      </w:r>
      <w:r w:rsidR="008F6B9B">
        <w:rPr>
          <w:rFonts w:ascii="Times New Roman" w:hAnsi="Times New Roman" w:cs="Times New Roman"/>
          <w:sz w:val="28"/>
        </w:rPr>
        <w:t xml:space="preserve"> налоговый инспектор отдела камерального контроля НДФЛ и </w:t>
      </w:r>
      <w:proofErr w:type="gramStart"/>
      <w:r w:rsidR="008F6B9B">
        <w:rPr>
          <w:rFonts w:ascii="Times New Roman" w:hAnsi="Times New Roman" w:cs="Times New Roman"/>
          <w:sz w:val="28"/>
        </w:rPr>
        <w:t>СВ</w:t>
      </w:r>
      <w:proofErr w:type="gramEnd"/>
      <w:r w:rsidR="008F6B9B">
        <w:rPr>
          <w:rFonts w:ascii="Times New Roman" w:hAnsi="Times New Roman" w:cs="Times New Roman"/>
          <w:sz w:val="28"/>
        </w:rPr>
        <w:t xml:space="preserve"> № 1</w:t>
      </w:r>
      <w:r w:rsidR="008F6B9B"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 </w:t>
      </w:r>
      <w:r w:rsidR="00DE19A5">
        <w:rPr>
          <w:rFonts w:ascii="Times New Roman" w:hAnsi="Times New Roman" w:cs="Times New Roman"/>
          <w:sz w:val="28"/>
        </w:rPr>
        <w:t>по организациям, являющимися «проблемными работодателями» и имеющих риск минимизации налоговых обязательств по НДФЛ и страховым взносам в связи с подменой трудовых отношений гражданско-правовыми отношениями с налогоплательщиками налога на профессиональный доход (</w:t>
      </w:r>
      <w:proofErr w:type="gramStart"/>
      <w:r w:rsidR="00DE19A5">
        <w:rPr>
          <w:rFonts w:ascii="Times New Roman" w:hAnsi="Times New Roman" w:cs="Times New Roman"/>
          <w:sz w:val="28"/>
        </w:rPr>
        <w:t>НП НПД) и работодателям-организациям (индивидуальным предпринимателям), которые начислили за каждый месяц отчетного квартала суммы выплат, уменьшенные на величину базы по договорам гражданско-правового характера, ниже минимального размера оплаты труда не менее чем 10 физическим лицам в случаях, когда доля таких физических лиц превышает 10% от общего числа работников, указанных работодателей.</w:t>
      </w:r>
      <w:proofErr w:type="gramEnd"/>
    </w:p>
    <w:p w:rsidR="008F6B9B" w:rsidRDefault="008F6B9B" w:rsidP="00DE1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6B9B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Заслушивание</w:t>
      </w:r>
      <w:r w:rsidR="008F6B9B" w:rsidRPr="000015CB">
        <w:rPr>
          <w:rFonts w:ascii="Times New Roman" w:hAnsi="Times New Roman" w:cs="Times New Roman"/>
          <w:sz w:val="28"/>
        </w:rPr>
        <w:t xml:space="preserve"> руководителей хозяйствующих субъектов</w:t>
      </w:r>
      <w:r w:rsidR="008F6B9B">
        <w:rPr>
          <w:rFonts w:ascii="Times New Roman" w:hAnsi="Times New Roman" w:cs="Times New Roman"/>
          <w:sz w:val="28"/>
        </w:rPr>
        <w:t xml:space="preserve"> (зачитывание направленных в адрес Рабочей группы письменных пояснений).</w:t>
      </w:r>
    </w:p>
    <w:p w:rsidR="008F6B9B" w:rsidRDefault="008F6B9B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2CDA" w:rsidRPr="008B1951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77C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Подведение итогов заседания и вынесение решения.</w:t>
      </w:r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951"/>
    <w:rsid w:val="001E4C5C"/>
    <w:rsid w:val="0083577C"/>
    <w:rsid w:val="008B1951"/>
    <w:rsid w:val="008F6B9B"/>
    <w:rsid w:val="00A110C3"/>
    <w:rsid w:val="00B52CDA"/>
    <w:rsid w:val="00BD358A"/>
    <w:rsid w:val="00CA4AF5"/>
    <w:rsid w:val="00DE19A5"/>
    <w:rsid w:val="00E04605"/>
    <w:rsid w:val="00E06177"/>
    <w:rsid w:val="00E27C24"/>
    <w:rsid w:val="00E81C34"/>
    <w:rsid w:val="00E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cp:keywords/>
  <dc:description/>
  <cp:lastModifiedBy>*</cp:lastModifiedBy>
  <cp:revision>7</cp:revision>
  <dcterms:created xsi:type="dcterms:W3CDTF">2023-06-15T11:04:00Z</dcterms:created>
  <dcterms:modified xsi:type="dcterms:W3CDTF">2025-04-24T11:26:00Z</dcterms:modified>
</cp:coreProperties>
</file>